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EB" w:rsidRDefault="00C01E11" w:rsidP="00355CEB">
      <w:pPr>
        <w:snapToGrid w:val="0"/>
        <w:jc w:val="center"/>
        <w:rPr>
          <w:rFonts w:ascii="標楷體" w:eastAsia="標楷體" w:hAnsi="標楷體"/>
          <w:b/>
          <w:bCs/>
          <w:sz w:val="36"/>
        </w:rPr>
      </w:pPr>
      <w:r w:rsidRPr="00C01E11">
        <w:rPr>
          <w:rFonts w:ascii="標楷體" w:eastAsia="標楷體" w:hAnsi="標楷體" w:hint="eastAsia"/>
          <w:b/>
          <w:bCs/>
          <w:sz w:val="36"/>
        </w:rPr>
        <w:t>台灣首府大學辦理學生抵免學分辦法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92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月教務會議修正通過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93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19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日台高（二）字第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0930014260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號函准予備查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96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11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7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96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學年度第一學期第一次教務會議修訂通過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97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23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日台高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(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二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)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字第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0970009339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號函准予備查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99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7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14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日校務會議通過更名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103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</w:t>
      </w:r>
      <w:proofErr w:type="gramStart"/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臺</w:t>
      </w:r>
      <w:proofErr w:type="gramEnd"/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教高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(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二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)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字第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1030129762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號函核准備查</w:t>
      </w:r>
    </w:p>
    <w:p w:rsidR="00AA47B0" w:rsidRDefault="00AA47B0" w:rsidP="00AA47B0">
      <w:pPr>
        <w:snapToGri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第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、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、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5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、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8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、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9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、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10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條</w:t>
      </w:r>
    </w:p>
    <w:p w:rsidR="00C01E11" w:rsidRPr="00C01E11" w:rsidRDefault="00C01E11" w:rsidP="00C01E11">
      <w:pPr>
        <w:autoSpaceDE w:val="0"/>
        <w:autoSpaceDN w:val="0"/>
        <w:adjustRightInd w:val="0"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109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年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8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月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5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日</w:t>
      </w:r>
      <w:proofErr w:type="gramStart"/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教高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(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二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)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字第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1090104707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號函核准備查</w:t>
      </w:r>
    </w:p>
    <w:p w:rsidR="00C01E11" w:rsidRDefault="00C01E11" w:rsidP="00C01E11">
      <w:pPr>
        <w:snapToGrid w:val="0"/>
        <w:jc w:val="right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第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2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3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4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5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7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8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9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條</w:t>
      </w:r>
    </w:p>
    <w:p w:rsidR="00C01E11" w:rsidRDefault="00C01E11" w:rsidP="00C01E11">
      <w:pPr>
        <w:snapToGrid w:val="0"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109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12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1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5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日</w:t>
      </w:r>
      <w:proofErr w:type="gramStart"/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教高(二)字第1090160676號</w:t>
      </w:r>
      <w:r w:rsidR="006D34DB"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函核准備查</w:t>
      </w:r>
    </w:p>
    <w:p w:rsidR="006D34DB" w:rsidRPr="007A600F" w:rsidRDefault="006D34DB" w:rsidP="00C01E11">
      <w:pPr>
        <w:snapToGrid w:val="0"/>
        <w:jc w:val="right"/>
        <w:rPr>
          <w:rFonts w:ascii="標楷體" w:eastAsia="標楷體" w:hAnsi="標楷體"/>
          <w:b/>
          <w:bCs/>
          <w:color w:val="FF0000"/>
          <w:sz w:val="36"/>
        </w:rPr>
      </w:pP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第</w:t>
      </w:r>
      <w:r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6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條</w:t>
      </w:r>
    </w:p>
    <w:p w:rsidR="00C328EA" w:rsidRDefault="00355CEB" w:rsidP="00355CEB">
      <w:pPr>
        <w:snapToGrid w:val="0"/>
        <w:spacing w:beforeLines="50" w:before="180"/>
        <w:ind w:left="840" w:hangingChars="350" w:hanging="840"/>
      </w:pPr>
      <w:r w:rsidRPr="00906A0D">
        <w:rPr>
          <w:rFonts w:ascii="標楷體" w:eastAsia="標楷體" w:hAnsi="標楷體" w:hint="eastAsia"/>
          <w:bCs/>
        </w:rPr>
        <w:t>第一條</w:t>
      </w:r>
      <w:r>
        <w:rPr>
          <w:rFonts w:ascii="標楷體" w:eastAsia="標楷體" w:hAnsi="標楷體" w:hint="eastAsia"/>
          <w:bCs/>
        </w:rPr>
        <w:t xml:space="preserve"> </w:t>
      </w:r>
      <w:r w:rsidRPr="00906A0D">
        <w:rPr>
          <w:rFonts w:ascii="標楷體" w:eastAsia="標楷體" w:hAnsi="標楷體" w:hint="eastAsia"/>
          <w:bCs/>
        </w:rPr>
        <w:t>本校為辦理學生抵免學分事宜，特訂定「台灣首府大學辦理學生抵免學分辦法」(以下簡稱本辦法)。</w:t>
      </w:r>
    </w:p>
    <w:p w:rsidR="00355CEB" w:rsidRPr="00355CEB" w:rsidRDefault="00355CEB" w:rsidP="00355CEB">
      <w:pPr>
        <w:snapToGrid w:val="0"/>
        <w:spacing w:beforeLines="50" w:before="1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第二條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下列學生得申請抵免學分：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一、轉學生。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二、</w:t>
      </w:r>
      <w:r w:rsidR="00C01E11">
        <w:rPr>
          <w:rFonts w:ascii="標楷體" w:eastAsia="標楷體" w:hAnsi="標楷體" w:hint="eastAsia"/>
          <w:lang w:eastAsia="zh-HK"/>
        </w:rPr>
        <w:t>重考生</w:t>
      </w:r>
      <w:r w:rsidRPr="00355CEB">
        <w:rPr>
          <w:rFonts w:ascii="標楷體" w:eastAsia="標楷體" w:hAnsi="標楷體" w:hint="eastAsia"/>
        </w:rPr>
        <w:t>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三、依照法令規定准許先修讀學分後考取修讀學位者。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四、經本校核准出境</w:t>
      </w:r>
      <w:proofErr w:type="gramStart"/>
      <w:r w:rsidRPr="00355CEB">
        <w:rPr>
          <w:rFonts w:ascii="標楷體" w:eastAsia="標楷體" w:hAnsi="標楷體" w:hint="eastAsia"/>
        </w:rPr>
        <w:t>研</w:t>
      </w:r>
      <w:proofErr w:type="gramEnd"/>
      <w:r w:rsidRPr="00355CEB">
        <w:rPr>
          <w:rFonts w:ascii="標楷體" w:eastAsia="標楷體" w:hAnsi="標楷體" w:hint="eastAsia"/>
        </w:rPr>
        <w:t>修之學生。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五、學生在學期間其他依法准予抵免之本校學生。</w:t>
      </w:r>
    </w:p>
    <w:p w:rsidR="00355CEB" w:rsidRPr="00355CEB" w:rsidRDefault="00355CEB" w:rsidP="00355CEB">
      <w:pPr>
        <w:snapToGrid w:val="0"/>
        <w:spacing w:beforeLines="50" w:before="1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第三條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抵免學分之範圍如下：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一、通識教育課程。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二、專業科目。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三、輔系學分。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四、雙主修學分。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五、為取得同等學力所修之推廣教育學分，不得申請抵免。</w:t>
      </w:r>
    </w:p>
    <w:p w:rsidR="00355CEB" w:rsidRPr="00355CEB" w:rsidRDefault="00355CEB" w:rsidP="00355CEB">
      <w:pPr>
        <w:snapToGrid w:val="0"/>
        <w:spacing w:beforeLines="50" w:before="1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第四條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抵免學分之原則規定如下: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一、學生申請抵免之科目需與所屬教學單位(</w:t>
      </w:r>
      <w:proofErr w:type="gramStart"/>
      <w:r w:rsidRPr="00355CEB">
        <w:rPr>
          <w:rFonts w:ascii="標楷體" w:eastAsia="標楷體" w:hAnsi="標楷體" w:hint="eastAsia"/>
        </w:rPr>
        <w:t>含通識</w:t>
      </w:r>
      <w:proofErr w:type="gramEnd"/>
      <w:r w:rsidRPr="00355CEB">
        <w:rPr>
          <w:rFonts w:ascii="標楷體" w:eastAsia="標楷體" w:hAnsi="標楷體" w:hint="eastAsia"/>
        </w:rPr>
        <w:t>教育課程)所訂之科目名稱相同；如名稱不同而性質相同者，由教學單位主任認定之。申請抵免之科目以一次為限。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二、申請抵免之科目學分不得低於規定之學分數，性質類似及相關課程得合併計算學分，由教學單位主任審核認定之。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三、以多學分</w:t>
      </w:r>
      <w:proofErr w:type="gramStart"/>
      <w:r w:rsidRPr="00355CEB">
        <w:rPr>
          <w:rFonts w:ascii="標楷體" w:eastAsia="標楷體" w:hAnsi="標楷體" w:hint="eastAsia"/>
        </w:rPr>
        <w:t>抵免少學分</w:t>
      </w:r>
      <w:proofErr w:type="gramEnd"/>
      <w:r w:rsidRPr="00355CEB">
        <w:rPr>
          <w:rFonts w:ascii="標楷體" w:eastAsia="標楷體" w:hAnsi="標楷體" w:hint="eastAsia"/>
        </w:rPr>
        <w:t>者，</w:t>
      </w:r>
      <w:proofErr w:type="gramStart"/>
      <w:r w:rsidRPr="00355CEB">
        <w:rPr>
          <w:rFonts w:ascii="標楷體" w:eastAsia="標楷體" w:hAnsi="標楷體" w:hint="eastAsia"/>
        </w:rPr>
        <w:t>抵免後</w:t>
      </w:r>
      <w:proofErr w:type="gramEnd"/>
      <w:r w:rsidRPr="00355CEB">
        <w:rPr>
          <w:rFonts w:ascii="標楷體" w:eastAsia="標楷體" w:hAnsi="標楷體" w:hint="eastAsia"/>
        </w:rPr>
        <w:t>，以少學分登記。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四、以少學分</w:t>
      </w:r>
      <w:proofErr w:type="gramStart"/>
      <w:r w:rsidRPr="00355CEB">
        <w:rPr>
          <w:rFonts w:ascii="標楷體" w:eastAsia="標楷體" w:hAnsi="標楷體" w:hint="eastAsia"/>
        </w:rPr>
        <w:t>抵免多學分</w:t>
      </w:r>
      <w:proofErr w:type="gramEnd"/>
      <w:r w:rsidRPr="00355CEB">
        <w:rPr>
          <w:rFonts w:ascii="標楷體" w:eastAsia="標楷體" w:hAnsi="標楷體" w:hint="eastAsia"/>
        </w:rPr>
        <w:t>者，</w:t>
      </w:r>
      <w:proofErr w:type="gramStart"/>
      <w:r w:rsidRPr="00355CEB">
        <w:rPr>
          <w:rFonts w:ascii="標楷體" w:eastAsia="標楷體" w:hAnsi="標楷體" w:hint="eastAsia"/>
        </w:rPr>
        <w:t>所缺修學分</w:t>
      </w:r>
      <w:proofErr w:type="gramEnd"/>
      <w:r w:rsidRPr="00355CEB">
        <w:rPr>
          <w:rFonts w:ascii="標楷體" w:eastAsia="標楷體" w:hAnsi="標楷體" w:hint="eastAsia"/>
        </w:rPr>
        <w:t>應由教學單位指定補修科目以補足所差學分，若無科目名稱相同、內涵或性質相近之科目可補修者，不得辦理抵免。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五、五專成績抵免之申請範圍，以四、五年級修習科目為限。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六、持推廣教育學分班核發之學分證明書，其</w:t>
      </w:r>
      <w:proofErr w:type="gramStart"/>
      <w:r w:rsidRPr="00355CEB">
        <w:rPr>
          <w:rFonts w:ascii="標楷體" w:eastAsia="標楷體" w:hAnsi="標楷體" w:hint="eastAsia"/>
        </w:rPr>
        <w:t>抵免後在</w:t>
      </w:r>
      <w:proofErr w:type="gramEnd"/>
      <w:r w:rsidRPr="00355CEB">
        <w:rPr>
          <w:rFonts w:ascii="標楷體" w:eastAsia="標楷體" w:hAnsi="標楷體" w:hint="eastAsia"/>
        </w:rPr>
        <w:t>校修業，不得少於該學制修</w:t>
      </w:r>
      <w:r w:rsidRPr="00355CEB">
        <w:rPr>
          <w:rFonts w:ascii="標楷體" w:eastAsia="標楷體" w:hAnsi="標楷體" w:hint="eastAsia"/>
        </w:rPr>
        <w:lastRenderedPageBreak/>
        <w:t>業期限二分之一，且不得少於一年。</w:t>
      </w:r>
    </w:p>
    <w:p w:rsidR="00355CEB" w:rsidRPr="00355CEB" w:rsidRDefault="00355CEB" w:rsidP="00355CEB">
      <w:pPr>
        <w:snapToGrid w:val="0"/>
        <w:spacing w:beforeLines="50" w:before="1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第五條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抵免學分申請與審核程序如下:</w:t>
      </w:r>
    </w:p>
    <w:p w:rsidR="00355CEB" w:rsidRDefault="00355CEB" w:rsidP="00355CEB">
      <w:pPr>
        <w:snapToGrid w:val="0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學生抵免學分之申請，應於取得抵免資格第一個學期加退選</w:t>
      </w:r>
      <w:proofErr w:type="gramStart"/>
      <w:r w:rsidRPr="00355CEB">
        <w:rPr>
          <w:rFonts w:ascii="標楷體" w:eastAsia="標楷體" w:hAnsi="標楷體" w:hint="eastAsia"/>
        </w:rPr>
        <w:t>週</w:t>
      </w:r>
      <w:proofErr w:type="gramEnd"/>
      <w:r w:rsidRPr="00355CEB">
        <w:rPr>
          <w:rFonts w:ascii="標楷體" w:eastAsia="標楷體" w:hAnsi="標楷體" w:hint="eastAsia"/>
        </w:rPr>
        <w:t>前完成申請辦理，以辦理一次為原則；另學生經</w:t>
      </w:r>
      <w:proofErr w:type="gramStart"/>
      <w:r w:rsidRPr="00355CEB">
        <w:rPr>
          <w:rFonts w:ascii="標楷體" w:eastAsia="標楷體" w:hAnsi="標楷體" w:hint="eastAsia"/>
        </w:rPr>
        <w:t>核淮至國外</w:t>
      </w:r>
      <w:proofErr w:type="gramEnd"/>
      <w:r w:rsidRPr="00355CEB">
        <w:rPr>
          <w:rFonts w:ascii="標楷體" w:eastAsia="標楷體" w:hAnsi="標楷體" w:hint="eastAsia"/>
        </w:rPr>
        <w:t>學校修課之抵免，則須於修課完畢取得成績後一個月內辦理，且以一次為限，逾期不予受理。</w:t>
      </w:r>
    </w:p>
    <w:p w:rsidR="00355CEB" w:rsidRPr="00355CEB" w:rsidRDefault="00355CEB" w:rsidP="00355CEB">
      <w:pPr>
        <w:snapToGrid w:val="0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抵免科目之審核單位：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一、專業科目由各學系(所)負責審核。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二、通識教育課程由通識教育中心負責審核。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三、全民國防教育軍事訓練課程由軍訓室負責審核。</w:t>
      </w:r>
    </w:p>
    <w:p w:rsidR="00355CEB" w:rsidRPr="00355CEB" w:rsidRDefault="00355CEB" w:rsidP="00355CEB">
      <w:pPr>
        <w:snapToGrid w:val="0"/>
        <w:spacing w:beforeLines="50" w:before="180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以上審查</w:t>
      </w:r>
      <w:proofErr w:type="gramStart"/>
      <w:r w:rsidRPr="00355CEB">
        <w:rPr>
          <w:rFonts w:ascii="標楷體" w:eastAsia="標楷體" w:hAnsi="標楷體" w:hint="eastAsia"/>
        </w:rPr>
        <w:t>結果均需送</w:t>
      </w:r>
      <w:proofErr w:type="gramEnd"/>
      <w:r w:rsidRPr="00355CEB">
        <w:rPr>
          <w:rFonts w:ascii="標楷體" w:eastAsia="標楷體" w:hAnsi="標楷體" w:hint="eastAsia"/>
        </w:rPr>
        <w:t>教務處備查。</w:t>
      </w:r>
    </w:p>
    <w:p w:rsidR="00C01E11" w:rsidRPr="00C01E11" w:rsidRDefault="00C01E11" w:rsidP="00C01E11">
      <w:pPr>
        <w:snapToGrid w:val="0"/>
        <w:spacing w:beforeLines="50" w:before="18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第六條 學生可抵免學分數規定如下：</w:t>
      </w:r>
    </w:p>
    <w:p w:rsidR="00C01E11" w:rsidRPr="00C01E11" w:rsidRDefault="00C01E11" w:rsidP="00C01E11">
      <w:pPr>
        <w:snapToGrid w:val="0"/>
        <w:spacing w:line="400" w:lineRule="exact"/>
        <w:ind w:leftChars="400" w:left="120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(</w:t>
      </w:r>
      <w:proofErr w:type="gramStart"/>
      <w:r w:rsidRPr="00C01E11">
        <w:rPr>
          <w:rFonts w:ascii="標楷體" w:eastAsia="標楷體" w:hAnsi="標楷體" w:hint="eastAsia"/>
        </w:rPr>
        <w:t>一</w:t>
      </w:r>
      <w:proofErr w:type="gramEnd"/>
      <w:r w:rsidRPr="00C01E11">
        <w:rPr>
          <w:rFonts w:ascii="標楷體" w:eastAsia="標楷體" w:hAnsi="標楷體" w:hint="eastAsia"/>
        </w:rPr>
        <w:t>)學士班學生：</w:t>
      </w:r>
    </w:p>
    <w:p w:rsidR="00C01E11" w:rsidRPr="00C01E11" w:rsidRDefault="00C01E11" w:rsidP="00C01E11">
      <w:pPr>
        <w:snapToGrid w:val="0"/>
        <w:spacing w:line="400" w:lineRule="exact"/>
        <w:ind w:leftChars="600" w:left="168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1.凡轉入二年級者，其抵免學分總數以轉入該系一年級應修學分總數為原則，轉入</w:t>
      </w:r>
      <w:proofErr w:type="gramStart"/>
      <w:r w:rsidRPr="00C01E11">
        <w:rPr>
          <w:rFonts w:ascii="標楷體" w:eastAsia="標楷體" w:hAnsi="標楷體" w:hint="eastAsia"/>
        </w:rPr>
        <w:t>三</w:t>
      </w:r>
      <w:proofErr w:type="gramEnd"/>
      <w:r w:rsidRPr="00C01E11">
        <w:rPr>
          <w:rFonts w:ascii="標楷體" w:eastAsia="標楷體" w:hAnsi="標楷體" w:hint="eastAsia"/>
        </w:rPr>
        <w:t>年級者，其抵免學分總數以轉入該系一、二年級應修學分總數為原則。學生成績</w:t>
      </w:r>
      <w:proofErr w:type="gramStart"/>
      <w:r w:rsidRPr="00C01E11">
        <w:rPr>
          <w:rFonts w:ascii="標楷體" w:eastAsia="標楷體" w:hAnsi="標楷體" w:hint="eastAsia"/>
        </w:rPr>
        <w:t>經抵免者</w:t>
      </w:r>
      <w:proofErr w:type="gramEnd"/>
      <w:r w:rsidRPr="00C01E11">
        <w:rPr>
          <w:rFonts w:ascii="標楷體" w:eastAsia="標楷體" w:hAnsi="標楷體" w:hint="eastAsia"/>
        </w:rPr>
        <w:t xml:space="preserve">，自轉入學期起，每學期仍應修滿最低學分數。 </w:t>
      </w:r>
    </w:p>
    <w:p w:rsidR="00C01E11" w:rsidRPr="00C01E11" w:rsidRDefault="00C01E11" w:rsidP="00C01E11">
      <w:pPr>
        <w:snapToGrid w:val="0"/>
        <w:spacing w:line="400" w:lineRule="exact"/>
        <w:ind w:leftChars="600" w:left="168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2.一年級之新生(含重考生及專科畢業生)在不變更修業年限及畢業學分數之原則下，最高可抵免四十學分。</w:t>
      </w:r>
    </w:p>
    <w:p w:rsidR="00C01E11" w:rsidRPr="00C01E11" w:rsidRDefault="00C01E11" w:rsidP="00C01E11">
      <w:pPr>
        <w:snapToGrid w:val="0"/>
        <w:spacing w:line="400" w:lineRule="exact"/>
        <w:ind w:leftChars="400" w:left="120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(二)碩士班學生:</w:t>
      </w:r>
    </w:p>
    <w:p w:rsidR="00C01E11" w:rsidRPr="00C01E11" w:rsidRDefault="00C01E11" w:rsidP="00C01E11">
      <w:pPr>
        <w:snapToGrid w:val="0"/>
        <w:spacing w:line="400" w:lineRule="exact"/>
        <w:ind w:leftChars="600" w:left="168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1.研究所之重考生、推廣教育學分班學員最高可抵免十二學分。</w:t>
      </w:r>
    </w:p>
    <w:p w:rsidR="00355CEB" w:rsidRPr="00355CEB" w:rsidRDefault="00C01E11" w:rsidP="00C01E11">
      <w:pPr>
        <w:snapToGrid w:val="0"/>
        <w:spacing w:line="400" w:lineRule="exact"/>
        <w:ind w:leftChars="600" w:left="168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2、本校學士班畢業生經本校碩士入學考試錄取取得碩士班入學資格者，得將在大學期間所修讀之碩士班課程中，成績達七十分以上之科目，至多可申請抵免三分之二之應修學分數(不含論文學分)，但碩士班課程若已計入學士班畢業學分數內，不得再申請抵免碩士班學分數。</w:t>
      </w:r>
    </w:p>
    <w:p w:rsidR="00355CEB" w:rsidRPr="00355CEB" w:rsidRDefault="00355CEB" w:rsidP="00355CEB">
      <w:pPr>
        <w:snapToGrid w:val="0"/>
        <w:spacing w:beforeLines="50" w:before="180"/>
        <w:ind w:left="720" w:hangingChars="300" w:hanging="72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第七條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辦理學分</w:t>
      </w:r>
      <w:proofErr w:type="gramStart"/>
      <w:r w:rsidRPr="00355CEB">
        <w:rPr>
          <w:rFonts w:ascii="標楷體" w:eastAsia="標楷體" w:hAnsi="標楷體" w:hint="eastAsia"/>
        </w:rPr>
        <w:t>抵免者</w:t>
      </w:r>
      <w:proofErr w:type="gramEnd"/>
      <w:r w:rsidRPr="00355CEB">
        <w:rPr>
          <w:rFonts w:ascii="標楷體" w:eastAsia="標楷體" w:hAnsi="標楷體" w:hint="eastAsia"/>
        </w:rPr>
        <w:t>，其</w:t>
      </w:r>
      <w:proofErr w:type="gramStart"/>
      <w:r w:rsidRPr="00355CEB">
        <w:rPr>
          <w:rFonts w:ascii="標楷體" w:eastAsia="標楷體" w:hAnsi="標楷體" w:hint="eastAsia"/>
        </w:rPr>
        <w:t>獲淮抵免</w:t>
      </w:r>
      <w:proofErr w:type="gramEnd"/>
      <w:r w:rsidRPr="00355CEB">
        <w:rPr>
          <w:rFonts w:ascii="標楷體" w:eastAsia="標楷體" w:hAnsi="標楷體" w:hint="eastAsia"/>
        </w:rPr>
        <w:t>之科目及其學分數，應登記於歷年成績單上並註明「抵」字樣。</w:t>
      </w:r>
    </w:p>
    <w:p w:rsidR="00355CEB" w:rsidRPr="00355CEB" w:rsidRDefault="00355CEB" w:rsidP="00355CEB">
      <w:pPr>
        <w:snapToGrid w:val="0"/>
        <w:spacing w:beforeLines="50" w:before="1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第八條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本辦法未盡事宜，悉依本校學則及有關規章辦理。</w:t>
      </w:r>
      <w:bookmarkStart w:id="0" w:name="_GoBack"/>
      <w:bookmarkEnd w:id="0"/>
    </w:p>
    <w:p w:rsidR="00336E37" w:rsidRPr="00F43BD3" w:rsidRDefault="00F43BD3" w:rsidP="00F43BD3">
      <w:pPr>
        <w:tabs>
          <w:tab w:val="left" w:pos="1152"/>
        </w:tabs>
        <w:rPr>
          <w:rFonts w:ascii="標楷體" w:eastAsia="標楷體" w:hAnsi="標楷體"/>
        </w:rPr>
      </w:pPr>
      <w:r w:rsidRPr="00F43BD3">
        <w:rPr>
          <w:rFonts w:ascii="標楷體" w:eastAsia="標楷體" w:hAnsi="標楷體" w:hint="eastAsia"/>
        </w:rPr>
        <w:t>第九條 本辦法經教務會議通過，陳請校長發布施行，並報教育部備查，修正時亦同。</w:t>
      </w:r>
    </w:p>
    <w:sectPr w:rsidR="00336E37" w:rsidRPr="00F43BD3" w:rsidSect="00355CEB">
      <w:pgSz w:w="11906" w:h="16838" w:code="9"/>
      <w:pgMar w:top="1134" w:right="1134" w:bottom="1134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3B" w:rsidRDefault="000F063B" w:rsidP="003A6512">
      <w:r>
        <w:separator/>
      </w:r>
    </w:p>
  </w:endnote>
  <w:endnote w:type="continuationSeparator" w:id="0">
    <w:p w:rsidR="000F063B" w:rsidRDefault="000F063B" w:rsidP="003A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3B" w:rsidRDefault="000F063B" w:rsidP="003A6512">
      <w:r>
        <w:separator/>
      </w:r>
    </w:p>
  </w:footnote>
  <w:footnote w:type="continuationSeparator" w:id="0">
    <w:p w:rsidR="000F063B" w:rsidRDefault="000F063B" w:rsidP="003A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9C7"/>
    <w:multiLevelType w:val="hybridMultilevel"/>
    <w:tmpl w:val="C0C49E48"/>
    <w:lvl w:ilvl="0" w:tplc="A1E8B1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C463A71"/>
    <w:multiLevelType w:val="hybridMultilevel"/>
    <w:tmpl w:val="92204A4C"/>
    <w:lvl w:ilvl="0" w:tplc="D29C3134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78048E6"/>
    <w:multiLevelType w:val="hybridMultilevel"/>
    <w:tmpl w:val="95BE0D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12"/>
    <w:rsid w:val="000323DC"/>
    <w:rsid w:val="0008556A"/>
    <w:rsid w:val="000F063B"/>
    <w:rsid w:val="001B3ECB"/>
    <w:rsid w:val="001C5F62"/>
    <w:rsid w:val="002571AA"/>
    <w:rsid w:val="00275397"/>
    <w:rsid w:val="00294198"/>
    <w:rsid w:val="002E3776"/>
    <w:rsid w:val="00310889"/>
    <w:rsid w:val="00336E37"/>
    <w:rsid w:val="00355CEB"/>
    <w:rsid w:val="003A6512"/>
    <w:rsid w:val="003B7877"/>
    <w:rsid w:val="003D3A79"/>
    <w:rsid w:val="00436840"/>
    <w:rsid w:val="00643442"/>
    <w:rsid w:val="0069755E"/>
    <w:rsid w:val="006D34DB"/>
    <w:rsid w:val="007049CB"/>
    <w:rsid w:val="00882B19"/>
    <w:rsid w:val="00A43185"/>
    <w:rsid w:val="00AA47B0"/>
    <w:rsid w:val="00AF4F36"/>
    <w:rsid w:val="00BB53EE"/>
    <w:rsid w:val="00C01E11"/>
    <w:rsid w:val="00C328EA"/>
    <w:rsid w:val="00DF3C03"/>
    <w:rsid w:val="00F07A74"/>
    <w:rsid w:val="00F43BD3"/>
    <w:rsid w:val="00F500E0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6512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A651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新細明體" w:eastAsia="新細明體" w:hAnsi="新細明體" w:cs="新細明體"/>
      <w:color w:val="000000"/>
      <w:kern w:val="0"/>
      <w:szCs w:val="24"/>
      <w:u w:color="000000"/>
      <w:bdr w:val="nil"/>
    </w:rPr>
  </w:style>
  <w:style w:type="character" w:customStyle="1" w:styleId="a4">
    <w:name w:val="清單段落 字元"/>
    <w:link w:val="a3"/>
    <w:uiPriority w:val="34"/>
    <w:locked/>
    <w:rsid w:val="003A6512"/>
    <w:rPr>
      <w:rFonts w:ascii="Calibri" w:eastAsia="新細明體" w:hAnsi="Calibri" w:cs="Times New Roman"/>
    </w:rPr>
  </w:style>
  <w:style w:type="paragraph" w:styleId="a5">
    <w:name w:val="footnote text"/>
    <w:basedOn w:val="a"/>
    <w:link w:val="a6"/>
    <w:rsid w:val="003A6512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rsid w:val="003A6512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rsid w:val="003A651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3684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3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36840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34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6512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A651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新細明體" w:eastAsia="新細明體" w:hAnsi="新細明體" w:cs="新細明體"/>
      <w:color w:val="000000"/>
      <w:kern w:val="0"/>
      <w:szCs w:val="24"/>
      <w:u w:color="000000"/>
      <w:bdr w:val="nil"/>
    </w:rPr>
  </w:style>
  <w:style w:type="character" w:customStyle="1" w:styleId="a4">
    <w:name w:val="清單段落 字元"/>
    <w:link w:val="a3"/>
    <w:uiPriority w:val="34"/>
    <w:locked/>
    <w:rsid w:val="003A6512"/>
    <w:rPr>
      <w:rFonts w:ascii="Calibri" w:eastAsia="新細明體" w:hAnsi="Calibri" w:cs="Times New Roman"/>
    </w:rPr>
  </w:style>
  <w:style w:type="paragraph" w:styleId="a5">
    <w:name w:val="footnote text"/>
    <w:basedOn w:val="a"/>
    <w:link w:val="a6"/>
    <w:rsid w:val="003A6512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rsid w:val="003A6512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rsid w:val="003A651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3684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3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36840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3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5E78-59D4-4273-95AC-19C757F0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cp:lastPrinted>2020-12-16T02:03:00Z</cp:lastPrinted>
  <dcterms:created xsi:type="dcterms:W3CDTF">2020-12-16T02:32:00Z</dcterms:created>
  <dcterms:modified xsi:type="dcterms:W3CDTF">2021-01-22T01:48:00Z</dcterms:modified>
</cp:coreProperties>
</file>